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47" w:rsidRPr="00850054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ALLEGATO </w:t>
      </w:r>
      <w:r w:rsidR="00C609DB">
        <w:rPr>
          <w:rFonts w:asciiTheme="minorHAnsi" w:hAnsiTheme="minorHAnsi"/>
          <w:bCs w:val="0"/>
          <w:sz w:val="22"/>
          <w:szCs w:val="22"/>
        </w:rPr>
        <w:t>D</w:t>
      </w:r>
    </w:p>
    <w:p w:rsidR="00850054" w:rsidRPr="00850054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La presente istanza deve essere </w:t>
      </w:r>
      <w:r w:rsidRPr="00C609DB">
        <w:rPr>
          <w:rFonts w:asciiTheme="minorHAnsi" w:hAnsiTheme="minorHAnsi"/>
          <w:bCs w:val="0"/>
          <w:sz w:val="22"/>
          <w:szCs w:val="22"/>
          <w:u w:val="single"/>
        </w:rPr>
        <w:t>sottoscritta</w:t>
      </w:r>
      <w:r w:rsidRPr="00850054">
        <w:rPr>
          <w:rFonts w:asciiTheme="minorHAnsi" w:hAnsiTheme="minorHAnsi"/>
          <w:bCs w:val="0"/>
          <w:sz w:val="22"/>
          <w:szCs w:val="22"/>
        </w:rPr>
        <w:t xml:space="preserve"> a pena di esclusione: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1)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libero professionista individuale;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2)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dallo studio associato (un’unica istanza compilata e sottoscritta da tutti i professionisti associati);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3)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4)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5)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850054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Spett.le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PromoTurismoFVG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Direzione generale e Amministrazione: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Villa Chiozza - via Carso, 3 </w:t>
      </w:r>
    </w:p>
    <w:p w:rsidR="001C5047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33052 Cervignano del Friuli (UD) – Italy</w:t>
      </w:r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850054" w:rsidTr="00AD5991">
        <w:tc>
          <w:tcPr>
            <w:tcW w:w="1101" w:type="dxa"/>
          </w:tcPr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Marca da bollo</w:t>
            </w:r>
          </w:p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€ 16,00</w:t>
            </w:r>
          </w:p>
        </w:tc>
      </w:tr>
    </w:tbl>
    <w:p w:rsidR="001C5047" w:rsidRPr="00850054" w:rsidRDefault="001C5047" w:rsidP="00C46269">
      <w:pPr>
        <w:pStyle w:val="sche3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AD5991" w:rsidRPr="00850054" w:rsidTr="00AD5991">
        <w:trPr>
          <w:jc w:val="center"/>
        </w:trPr>
        <w:tc>
          <w:tcPr>
            <w:tcW w:w="9778" w:type="dxa"/>
          </w:tcPr>
          <w:p w:rsidR="00855E9C" w:rsidRPr="004C1944" w:rsidRDefault="00855E9C" w:rsidP="00855E9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NUOVO POLO TERMALE DI GRADO</w:t>
            </w:r>
          </w:p>
          <w:p w:rsidR="00855E9C" w:rsidRDefault="00855E9C" w:rsidP="00855E9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C1944">
              <w:rPr>
                <w:rFonts w:asciiTheme="minorHAnsi" w:hAnsiTheme="minorHAnsi"/>
                <w:b/>
                <w:sz w:val="18"/>
                <w:szCs w:val="18"/>
              </w:rPr>
              <w:t>PROCEDURA APERTA PER L’AFFIDAMENTO DELL’ADEGUAMENTO DEL PROGETTO PRELIMINARE, DELLA PROGETTAZIONE DEFINITIVA ED ESECUTIVA E DEL COORDINAMENTO DELLA SICUREZZA IN FASE DI PROGETTAZIONE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855E9C" w:rsidRPr="007655BA" w:rsidRDefault="00855E9C" w:rsidP="00855E9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(OPZIONALE: DIREZIONE LAVORI, DIREZIONE OPERATIVA E COORDINAMENTO DELLA SICUREZZA IN FASE DI ESECUZIONE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E PROGETTAZIONE PARCHEGGIO MULTIPIANO</w:t>
            </w: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855E9C" w:rsidRPr="004C1944" w:rsidRDefault="00855E9C" w:rsidP="00855E9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CUP I17B14000020002</w:t>
            </w:r>
          </w:p>
          <w:p w:rsidR="00AD5991" w:rsidRPr="00850054" w:rsidRDefault="00855E9C" w:rsidP="00855E9C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4C1944">
              <w:rPr>
                <w:rFonts w:asciiTheme="minorHAnsi" w:hAnsiTheme="minorHAnsi"/>
                <w:b/>
                <w:sz w:val="18"/>
                <w:szCs w:val="18"/>
              </w:rPr>
              <w:t xml:space="preserve">CIG </w:t>
            </w:r>
            <w:r w:rsidRPr="00946F8F">
              <w:rPr>
                <w:rFonts w:asciiTheme="minorHAnsi" w:hAnsiTheme="minorHAnsi"/>
                <w:b/>
                <w:noProof/>
                <w:sz w:val="18"/>
                <w:szCs w:val="18"/>
              </w:rPr>
              <w:t>710818215A</w:t>
            </w: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b/>
          <w:noProof/>
          <w:sz w:val="20"/>
          <w:szCs w:val="22"/>
        </w:rPr>
        <w:t xml:space="preserve">MODELLO DELL’OFFERTA ECONOMICA </w:t>
      </w:r>
    </w:p>
    <w:p w:rsidR="00C609DB" w:rsidRPr="00870381" w:rsidRDefault="00C609DB" w:rsidP="00C609DB">
      <w:pPr>
        <w:widowControl w:val="0"/>
        <w:rPr>
          <w:rFonts w:ascii="Calibri" w:hAnsi="Calibri"/>
          <w:noProof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77"/>
        <w:gridCol w:w="1308"/>
        <w:gridCol w:w="283"/>
        <w:gridCol w:w="1418"/>
        <w:gridCol w:w="644"/>
        <w:gridCol w:w="3183"/>
        <w:gridCol w:w="1134"/>
        <w:gridCol w:w="1142"/>
      </w:tblGrid>
      <w:tr w:rsidR="00C609DB" w:rsidRPr="00870381" w:rsidTr="00D02FB1">
        <w:tc>
          <w:tcPr>
            <w:tcW w:w="1494" w:type="dxa"/>
            <w:gridSpan w:val="2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9112" w:type="dxa"/>
            <w:gridSpan w:val="7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5147" w:type="dxa"/>
            <w:gridSpan w:val="6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 xml:space="preserve">in qualità di </w:t>
            </w:r>
            <w:r w:rsidRPr="00870381">
              <w:rPr>
                <w:rFonts w:ascii="Calibri" w:hAnsi="Calibri"/>
                <w:i/>
                <w:noProof/>
                <w:sz w:val="20"/>
                <w:szCs w:val="22"/>
              </w:rPr>
              <w:t>(titolare, legale rappresentante, procuratore, altro)</w:t>
            </w:r>
          </w:p>
        </w:tc>
        <w:tc>
          <w:tcPr>
            <w:tcW w:w="5459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2802" w:type="dxa"/>
            <w:gridSpan w:val="3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3085" w:type="dxa"/>
            <w:gridSpan w:val="4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 xml:space="preserve">luogo </w:t>
            </w:r>
            <w:r w:rsidRPr="00870381">
              <w:rPr>
                <w:rFonts w:ascii="Calibri" w:hAnsi="Calibri"/>
                <w:i/>
                <w:noProof/>
                <w:sz w:val="20"/>
                <w:szCs w:val="22"/>
              </w:rPr>
              <w:t>(comune italiano o stato estero)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134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Provincia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817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CAP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418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6103" w:type="dxa"/>
            <w:gridSpan w:val="4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Pr="00870381" w:rsidRDefault="00C609DB" w:rsidP="00C609DB">
      <w:pPr>
        <w:widowControl w:val="0"/>
        <w:spacing w:before="24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che partecipa alla gara:</w:t>
      </w:r>
    </w:p>
    <w:p w:rsidR="00C609DB" w:rsidRPr="00870381" w:rsidRDefault="00C609DB" w:rsidP="00C609DB">
      <w:pPr>
        <w:widowControl w:val="0"/>
        <w:spacing w:before="120"/>
        <w:ind w:left="284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sym w:font="Symbol" w:char="F0F0"/>
      </w:r>
      <w:r w:rsidRPr="00870381">
        <w:rPr>
          <w:rFonts w:ascii="Calibri" w:hAnsi="Calibri"/>
          <w:noProof/>
          <w:sz w:val="20"/>
          <w:szCs w:val="22"/>
        </w:rPr>
        <w:t xml:space="preserve"> in forma singola;</w:t>
      </w:r>
    </w:p>
    <w:p w:rsidR="00C609DB" w:rsidRPr="00870381" w:rsidRDefault="00C609DB" w:rsidP="00C609DB">
      <w:pPr>
        <w:widowControl w:val="0"/>
        <w:spacing w:before="120"/>
        <w:ind w:left="284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sym w:font="Symbol" w:char="F0F0"/>
      </w:r>
      <w:r w:rsidRPr="00870381">
        <w:rPr>
          <w:rFonts w:ascii="Calibri" w:hAnsi="Calibri"/>
          <w:noProof/>
          <w:sz w:val="20"/>
          <w:szCs w:val="22"/>
        </w:rPr>
        <w:t xml:space="preserve"> quale capogruppo/mandatario/…</w:t>
      </w: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</w:p>
    <w:p w:rsidR="00870381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/>
          <w:bCs/>
          <w:sz w:val="20"/>
          <w:szCs w:val="22"/>
          <w:lang w:eastAsia="zh-CN"/>
        </w:rPr>
        <w:t>PRESO ATTO:</w:t>
      </w:r>
    </w:p>
    <w:p w:rsidR="00870381" w:rsidRPr="00870381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20"/>
          <w:szCs w:val="22"/>
          <w:lang w:eastAsia="zh-CN"/>
        </w:rPr>
      </w:pPr>
    </w:p>
    <w:p w:rsidR="00870381" w:rsidRPr="00870381" w:rsidRDefault="00870381" w:rsidP="00855E9C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 xml:space="preserve">che l'importo complessivo del servizio </w:t>
      </w:r>
      <w:r w:rsidRPr="00121EDE">
        <w:rPr>
          <w:rFonts w:ascii="Calibri" w:hAnsi="Calibri" w:cs="Arial"/>
          <w:bCs/>
          <w:sz w:val="20"/>
          <w:szCs w:val="22"/>
          <w:lang w:eastAsia="zh-CN"/>
        </w:rPr>
        <w:t xml:space="preserve">è pari ad euro </w:t>
      </w:r>
      <w:r w:rsidR="00121EDE" w:rsidRPr="00121EDE">
        <w:rPr>
          <w:rFonts w:ascii="Calibri" w:hAnsi="Calibri" w:cs="Arial"/>
          <w:bCs/>
          <w:sz w:val="20"/>
          <w:szCs w:val="22"/>
          <w:lang w:eastAsia="zh-CN"/>
        </w:rPr>
        <w:t xml:space="preserve">€ </w:t>
      </w:r>
      <w:r w:rsidR="00855E9C" w:rsidRPr="00855E9C">
        <w:rPr>
          <w:rFonts w:ascii="Calibri" w:hAnsi="Calibri" w:cs="Arial"/>
          <w:bCs/>
          <w:sz w:val="20"/>
          <w:szCs w:val="22"/>
          <w:lang w:eastAsia="zh-CN"/>
        </w:rPr>
        <w:t xml:space="preserve">2.238.328,07 </w:t>
      </w:r>
      <w:r w:rsidRPr="00121EDE">
        <w:rPr>
          <w:rFonts w:ascii="Calibri" w:hAnsi="Calibri" w:cs="Arial"/>
          <w:bCs/>
          <w:sz w:val="20"/>
          <w:szCs w:val="22"/>
          <w:lang w:eastAsia="zh-CN"/>
        </w:rPr>
        <w:t>(</w:t>
      </w:r>
      <w:r w:rsidR="00C7359F">
        <w:rPr>
          <w:rFonts w:ascii="Calibri" w:hAnsi="Calibri" w:cs="Arial"/>
          <w:bCs/>
          <w:sz w:val="20"/>
          <w:szCs w:val="22"/>
          <w:lang w:eastAsia="zh-CN"/>
        </w:rPr>
        <w:t xml:space="preserve">dicasi </w:t>
      </w:r>
      <w:r w:rsidRPr="00121EDE">
        <w:rPr>
          <w:rFonts w:ascii="Calibri" w:hAnsi="Calibri" w:cs="Arial"/>
          <w:bCs/>
          <w:sz w:val="20"/>
          <w:szCs w:val="22"/>
          <w:lang w:eastAsia="zh-CN"/>
        </w:rPr>
        <w:t xml:space="preserve">euro </w:t>
      </w:r>
      <w:r w:rsidR="00855E9C">
        <w:rPr>
          <w:rFonts w:ascii="Calibri" w:hAnsi="Calibri" w:cs="Arial"/>
          <w:bCs/>
          <w:sz w:val="20"/>
          <w:szCs w:val="22"/>
          <w:lang w:eastAsia="zh-CN"/>
        </w:rPr>
        <w:t>duemilioniduecentotrentottomila</w:t>
      </w:r>
      <w:bookmarkStart w:id="0" w:name="_GoBack"/>
      <w:bookmarkEnd w:id="0"/>
      <w:r w:rsidR="00855E9C">
        <w:rPr>
          <w:rFonts w:ascii="Calibri" w:hAnsi="Calibri" w:cs="Arial"/>
          <w:bCs/>
          <w:sz w:val="20"/>
          <w:szCs w:val="22"/>
          <w:lang w:eastAsia="zh-CN"/>
        </w:rPr>
        <w:t>trecentoventotto</w:t>
      </w:r>
      <w:r w:rsidRPr="00121EDE">
        <w:rPr>
          <w:rFonts w:ascii="Calibri" w:hAnsi="Calibri" w:cs="Arial"/>
          <w:bCs/>
          <w:sz w:val="20"/>
          <w:szCs w:val="22"/>
          <w:lang w:eastAsia="zh-CN"/>
        </w:rPr>
        <w:t>/</w:t>
      </w:r>
      <w:r w:rsidR="00855E9C">
        <w:rPr>
          <w:rFonts w:ascii="Calibri" w:hAnsi="Calibri" w:cs="Arial"/>
          <w:bCs/>
          <w:sz w:val="20"/>
          <w:szCs w:val="22"/>
          <w:lang w:eastAsia="zh-CN"/>
        </w:rPr>
        <w:t>0</w:t>
      </w:r>
      <w:r w:rsidR="00D86381">
        <w:rPr>
          <w:rFonts w:ascii="Calibri" w:hAnsi="Calibri" w:cs="Arial"/>
          <w:bCs/>
          <w:sz w:val="20"/>
          <w:szCs w:val="22"/>
          <w:lang w:eastAsia="zh-CN"/>
        </w:rPr>
        <w:t>7</w:t>
      </w:r>
      <w:r w:rsidRPr="00121EDE">
        <w:rPr>
          <w:rFonts w:ascii="Calibri" w:hAnsi="Calibri" w:cs="Arial"/>
          <w:bCs/>
          <w:sz w:val="20"/>
          <w:szCs w:val="22"/>
          <w:lang w:eastAsia="zh-CN"/>
        </w:rPr>
        <w:t>), IVA</w:t>
      </w:r>
      <w:r w:rsidRPr="00870381">
        <w:rPr>
          <w:rFonts w:ascii="Calibri" w:hAnsi="Calibri" w:cs="Arial"/>
          <w:bCs/>
          <w:sz w:val="20"/>
          <w:szCs w:val="22"/>
          <w:lang w:eastAsia="zh-CN"/>
        </w:rPr>
        <w:t xml:space="preserve"> </w:t>
      </w:r>
      <w:r w:rsidR="00121EDE">
        <w:rPr>
          <w:rFonts w:ascii="Calibri" w:hAnsi="Calibri" w:cs="Arial"/>
          <w:bCs/>
          <w:sz w:val="20"/>
          <w:szCs w:val="22"/>
          <w:lang w:eastAsia="zh-CN"/>
        </w:rPr>
        <w:t xml:space="preserve">e oneri </w:t>
      </w:r>
      <w:r w:rsidRPr="00870381">
        <w:rPr>
          <w:rFonts w:ascii="Calibri" w:hAnsi="Calibri" w:cs="Arial"/>
          <w:bCs/>
          <w:sz w:val="20"/>
          <w:szCs w:val="22"/>
          <w:lang w:eastAsia="zh-CN"/>
        </w:rPr>
        <w:t>esclus</w:t>
      </w:r>
      <w:r w:rsidR="00121EDE">
        <w:rPr>
          <w:rFonts w:ascii="Calibri" w:hAnsi="Calibri" w:cs="Arial"/>
          <w:bCs/>
          <w:sz w:val="20"/>
          <w:szCs w:val="22"/>
          <w:lang w:eastAsia="zh-CN"/>
        </w:rPr>
        <w:t>i</w:t>
      </w:r>
      <w:r w:rsidRPr="00870381">
        <w:rPr>
          <w:rFonts w:ascii="Calibri" w:hAnsi="Calibri" w:cs="Arial"/>
          <w:bCs/>
          <w:sz w:val="20"/>
          <w:szCs w:val="22"/>
          <w:lang w:eastAsia="zh-CN"/>
        </w:rPr>
        <w:t>.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che verranno escluse offerte di importo superiore;</w:t>
      </w:r>
    </w:p>
    <w:p w:rsidR="00870381" w:rsidRPr="00C7359F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 xml:space="preserve">delle condizioni, già contenute </w:t>
      </w:r>
      <w:r w:rsidRPr="00C7359F">
        <w:rPr>
          <w:rFonts w:ascii="Calibri" w:hAnsi="Calibri" w:cs="Arial"/>
          <w:bCs/>
          <w:sz w:val="20"/>
          <w:szCs w:val="22"/>
          <w:lang w:eastAsia="zh-CN"/>
        </w:rPr>
        <w:t>ne</w:t>
      </w:r>
      <w:r w:rsidR="00121EDE" w:rsidRPr="00C7359F">
        <w:rPr>
          <w:rFonts w:ascii="Calibri" w:hAnsi="Calibri" w:cs="Arial"/>
          <w:bCs/>
          <w:sz w:val="20"/>
          <w:szCs w:val="22"/>
          <w:lang w:eastAsia="zh-CN"/>
        </w:rPr>
        <w:t xml:space="preserve">l </w:t>
      </w:r>
      <w:r w:rsidRPr="00C7359F">
        <w:rPr>
          <w:rFonts w:ascii="Calibri" w:hAnsi="Calibri" w:cs="Arial"/>
          <w:bCs/>
          <w:sz w:val="20"/>
          <w:szCs w:val="22"/>
          <w:lang w:eastAsia="zh-CN"/>
        </w:rPr>
        <w:t>disciplinare di gara</w:t>
      </w:r>
      <w:r w:rsidR="00121EDE" w:rsidRPr="00C7359F">
        <w:rPr>
          <w:rFonts w:ascii="Calibri" w:hAnsi="Calibri" w:cs="Arial"/>
          <w:bCs/>
          <w:sz w:val="20"/>
          <w:szCs w:val="22"/>
          <w:lang w:eastAsia="zh-CN"/>
        </w:rPr>
        <w:t xml:space="preserve"> e nello schema di contratto</w:t>
      </w:r>
      <w:r w:rsidRPr="00C7359F"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lastRenderedPageBreak/>
        <w:t>che l’aggiudicazione avverrà sul prezzo IVA esclusa;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che la gara sarà aggiudicata all’offerta economicamente più vantaggiosa.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considerare la propria offerta economica nel suo complesso congrua e remunerativa;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870381" w:rsidRPr="00870381" w:rsidRDefault="00870381" w:rsidP="00870381">
      <w:pPr>
        <w:suppressAutoHyphens/>
        <w:spacing w:before="280" w:after="280" w:line="360" w:lineRule="auto"/>
        <w:jc w:val="center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/>
          <w:bCs/>
          <w:sz w:val="20"/>
          <w:szCs w:val="22"/>
          <w:lang w:eastAsia="zh-CN"/>
        </w:rPr>
        <w:t>DICHIARA</w:t>
      </w:r>
    </w:p>
    <w:p w:rsidR="00870381" w:rsidRPr="00870381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impegnarsi a rispettare tutti gli oneri e le clausole previste dal contratto e dagli atti di gara;</w:t>
      </w:r>
    </w:p>
    <w:p w:rsidR="00870381" w:rsidRPr="00870381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 xml:space="preserve">di aver valutato tutte le circostanze che hanno portato alla determinazione del prezzo e alle condizioni contrattuali che possono influire sulle condizioni dell’appalto; </w:t>
      </w:r>
    </w:p>
    <w:p w:rsidR="00870381" w:rsidRPr="00870381" w:rsidRDefault="00870381" w:rsidP="00870381">
      <w:pPr>
        <w:suppressAutoHyphens/>
        <w:spacing w:line="360" w:lineRule="auto"/>
        <w:ind w:left="426" w:hanging="426"/>
        <w:jc w:val="both"/>
        <w:rPr>
          <w:rFonts w:ascii="Calibri" w:hAnsi="Calibri" w:cs="Arial"/>
          <w:bCs/>
          <w:sz w:val="20"/>
          <w:szCs w:val="22"/>
          <w:lang w:eastAsia="zh-CN"/>
        </w:rPr>
      </w:pP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b/>
          <w:noProof/>
          <w:sz w:val="20"/>
          <w:szCs w:val="22"/>
        </w:rPr>
        <w:t>PRESENTA LA SEGUENTE OFFERTA INCONDIZIONATA</w:t>
      </w: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</w:p>
    <w:p w:rsidR="00C609DB" w:rsidRPr="00870381" w:rsidRDefault="00C609DB" w:rsidP="00BA2727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per i servizi tecnici in oggetto, così come descritti negli atti di gara, il ribasso unico e incondizionato</w:t>
      </w:r>
      <w:r w:rsidR="00BA2727">
        <w:rPr>
          <w:rFonts w:ascii="Calibri" w:hAnsi="Calibri"/>
          <w:noProof/>
          <w:sz w:val="20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014"/>
        <w:gridCol w:w="1104"/>
        <w:gridCol w:w="2693"/>
        <w:gridCol w:w="851"/>
        <w:gridCol w:w="2126"/>
        <w:gridCol w:w="1285"/>
      </w:tblGrid>
      <w:tr w:rsidR="00C609DB" w:rsidRPr="00870381" w:rsidTr="00D02FB1">
        <w:tc>
          <w:tcPr>
            <w:tcW w:w="534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104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% (dicesi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851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virgola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85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per cento),</w:t>
            </w:r>
          </w:p>
        </w:tc>
      </w:tr>
    </w:tbl>
    <w:p w:rsidR="00C609DB" w:rsidRPr="00870381" w:rsidRDefault="00C609DB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sull’importo dei corrispettivi costituito dal valore stimato posto a base di gara.</w:t>
      </w:r>
    </w:p>
    <w:p w:rsidR="00BA2727" w:rsidRDefault="00BA2727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</w:p>
    <w:p w:rsidR="00C609DB" w:rsidRPr="00870381" w:rsidRDefault="00C609DB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La presente offerta è sottoscritta in data ____________ .</w:t>
      </w:r>
    </w:p>
    <w:p w:rsidR="00252CB0" w:rsidRDefault="00252CB0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C609DB" w:rsidRPr="00870381" w:rsidRDefault="00C609DB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C609DB" w:rsidRPr="00870381" w:rsidRDefault="00C609DB" w:rsidP="00C609DB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C609DB" w:rsidRDefault="00C609DB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870381" w:rsidRDefault="00870381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252CB0" w:rsidRDefault="00252CB0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7359F" w:rsidRDefault="00C7359F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2"/>
        </w:rPr>
      </w:pPr>
    </w:p>
    <w:p w:rsidR="00C609DB" w:rsidRPr="00252CB0" w:rsidRDefault="00C609DB" w:rsidP="00C609DB">
      <w:pPr>
        <w:autoSpaceDE w:val="0"/>
        <w:autoSpaceDN w:val="0"/>
        <w:adjustRightInd w:val="0"/>
        <w:rPr>
          <w:rFonts w:ascii="Calibri" w:hAnsi="Calibri"/>
          <w:b/>
          <w:i/>
          <w:noProof/>
          <w:sz w:val="20"/>
          <w:szCs w:val="22"/>
          <w:u w:val="single"/>
        </w:rPr>
      </w:pPr>
      <w:r w:rsidRPr="00252CB0">
        <w:rPr>
          <w:rFonts w:ascii="Calibri" w:hAnsi="Calibri"/>
          <w:b/>
          <w:i/>
          <w:noProof/>
          <w:sz w:val="20"/>
          <w:szCs w:val="22"/>
          <w:u w:val="single"/>
        </w:rPr>
        <w:t>(solo per i raggruppamenti temporanei non ancora costituiti formalmente</w:t>
      </w:r>
      <w:r w:rsidR="00252CB0" w:rsidRPr="00252CB0">
        <w:rPr>
          <w:rFonts w:ascii="Calibri" w:hAnsi="Calibri"/>
          <w:b/>
          <w:i/>
          <w:noProof/>
          <w:sz w:val="20"/>
          <w:szCs w:val="22"/>
          <w:u w:val="single"/>
        </w:rPr>
        <w:t xml:space="preserve"> – compilare e sottoscrivere la parte sottostante</w:t>
      </w:r>
      <w:r w:rsidRPr="00252CB0">
        <w:rPr>
          <w:rFonts w:ascii="Calibri" w:hAnsi="Calibri"/>
          <w:b/>
          <w:i/>
          <w:noProof/>
          <w:sz w:val="20"/>
          <w:szCs w:val="22"/>
          <w:u w:val="single"/>
        </w:rPr>
        <w:t>)</w:t>
      </w:r>
    </w:p>
    <w:p w:rsidR="00C609DB" w:rsidRPr="0087038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343D5D" w:rsidRPr="00870381" w:rsidRDefault="00343D5D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7C25B6" w:rsidRPr="00870381" w:rsidRDefault="007C25B6" w:rsidP="007C25B6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 xml:space="preserve">I sottoscritti, agenti in nome e per conto dei rispettivi operatori economici, ai sensi e per gli effetti dell’articolo </w:t>
      </w:r>
      <w:r>
        <w:rPr>
          <w:rFonts w:ascii="Calibri" w:hAnsi="Calibri"/>
          <w:noProof/>
          <w:sz w:val="20"/>
          <w:szCs w:val="22"/>
        </w:rPr>
        <w:t>48</w:t>
      </w:r>
      <w:r w:rsidRPr="00870381">
        <w:rPr>
          <w:rFonts w:ascii="Calibri" w:hAnsi="Calibri"/>
          <w:noProof/>
          <w:sz w:val="20"/>
          <w:szCs w:val="22"/>
        </w:rPr>
        <w:t>, comma 8, del D</w:t>
      </w:r>
      <w:r>
        <w:rPr>
          <w:rFonts w:ascii="Calibri" w:hAnsi="Calibri"/>
          <w:noProof/>
          <w:sz w:val="20"/>
          <w:szCs w:val="22"/>
        </w:rPr>
        <w:t>.</w:t>
      </w:r>
      <w:r w:rsidRPr="00870381">
        <w:rPr>
          <w:rFonts w:ascii="Calibri" w:hAnsi="Calibri"/>
          <w:noProof/>
          <w:sz w:val="20"/>
          <w:szCs w:val="22"/>
        </w:rPr>
        <w:t xml:space="preserve">Lgs n. </w:t>
      </w:r>
      <w:r>
        <w:rPr>
          <w:rFonts w:ascii="Calibri" w:hAnsi="Calibri"/>
          <w:noProof/>
          <w:sz w:val="20"/>
          <w:szCs w:val="22"/>
        </w:rPr>
        <w:t>50</w:t>
      </w:r>
      <w:r w:rsidRPr="00870381">
        <w:rPr>
          <w:rFonts w:ascii="Calibri" w:hAnsi="Calibri"/>
          <w:noProof/>
          <w:sz w:val="20"/>
          <w:szCs w:val="22"/>
        </w:rPr>
        <w:t>/20</w:t>
      </w:r>
      <w:r>
        <w:rPr>
          <w:rFonts w:ascii="Calibri" w:hAnsi="Calibri"/>
          <w:noProof/>
          <w:sz w:val="20"/>
          <w:szCs w:val="22"/>
        </w:rPr>
        <w:t>1</w:t>
      </w:r>
      <w:r w:rsidRPr="00870381">
        <w:rPr>
          <w:rFonts w:ascii="Calibri" w:hAnsi="Calibri"/>
          <w:noProof/>
          <w:sz w:val="20"/>
          <w:szCs w:val="22"/>
        </w:rPr>
        <w:t>6 con la presente</w:t>
      </w:r>
    </w:p>
    <w:p w:rsidR="00C609DB" w:rsidRPr="0087038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b/>
          <w:noProof/>
          <w:sz w:val="20"/>
          <w:szCs w:val="22"/>
        </w:rPr>
        <w:t>SOTTOSCRIVONO IN SOLIDO L’OFFERTA CHE PRECEDE</w:t>
      </w: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</w:p>
    <w:p w:rsidR="00C609DB" w:rsidRPr="0087038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in qualità di mandanti, i seguenti operatori economici:</w:t>
      </w:r>
    </w:p>
    <w:tbl>
      <w:tblPr>
        <w:tblStyle w:val="Grigliatabella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3318"/>
      </w:tblGrid>
      <w:tr w:rsidR="00C609DB" w:rsidRPr="00870381" w:rsidTr="00C609DB">
        <w:tc>
          <w:tcPr>
            <w:tcW w:w="1451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C609DB">
        <w:tc>
          <w:tcPr>
            <w:tcW w:w="2660" w:type="dxa"/>
            <w:gridSpan w:val="2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C7359F" w:rsidRDefault="00C609DB" w:rsidP="00C609DB">
            <w:pPr>
              <w:spacing w:before="240"/>
              <w:rPr>
                <w:rFonts w:ascii="Calibri" w:hAnsi="Calibri"/>
                <w:b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sottoscrive l’atto di impegno e la dichiarazione di offerta;</w:t>
      </w:r>
    </w:p>
    <w:p w:rsidR="00252CB0" w:rsidRPr="00870381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252CB0" w:rsidRPr="00870381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252CB0" w:rsidRPr="00870381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tbl>
      <w:tblPr>
        <w:tblStyle w:val="Grigliatabella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3318"/>
      </w:tblGrid>
      <w:tr w:rsidR="00C609DB" w:rsidRPr="00870381" w:rsidTr="00C609DB">
        <w:tc>
          <w:tcPr>
            <w:tcW w:w="1451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C609DB">
        <w:tc>
          <w:tcPr>
            <w:tcW w:w="2660" w:type="dxa"/>
            <w:gridSpan w:val="2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sottoscrive l’atto di impegno e la dichiarazione di offerta;</w:t>
      </w:r>
    </w:p>
    <w:p w:rsidR="00252CB0" w:rsidRPr="00870381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252CB0" w:rsidRPr="00870381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252CB0" w:rsidRPr="00870381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tbl>
      <w:tblPr>
        <w:tblStyle w:val="Grigliatabella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3318"/>
      </w:tblGrid>
      <w:tr w:rsidR="00C609DB" w:rsidRPr="00870381" w:rsidTr="00C609DB">
        <w:tc>
          <w:tcPr>
            <w:tcW w:w="1451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C609DB">
        <w:tc>
          <w:tcPr>
            <w:tcW w:w="2660" w:type="dxa"/>
            <w:gridSpan w:val="2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272" w:type="dxa"/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24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sottoscrive l’atto di impegno e la dichiarazione di offerta.</w:t>
      </w:r>
    </w:p>
    <w:p w:rsidR="00252CB0" w:rsidRPr="00870381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firma</w:t>
      </w:r>
    </w:p>
    <w:p w:rsidR="00252CB0" w:rsidRPr="00870381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2"/>
        </w:rPr>
      </w:pPr>
    </w:p>
    <w:p w:rsidR="00252CB0" w:rsidRPr="00870381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2"/>
        </w:rPr>
      </w:pPr>
    </w:p>
    <w:p w:rsidR="00C609DB" w:rsidRPr="00C609DB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2"/>
          <w:szCs w:val="22"/>
        </w:rPr>
      </w:pPr>
    </w:p>
    <w:p w:rsidR="00850054" w:rsidRPr="00C609DB" w:rsidRDefault="00850054" w:rsidP="00C609DB">
      <w:pPr>
        <w:ind w:left="851" w:hanging="851"/>
        <w:jc w:val="center"/>
        <w:rPr>
          <w:rFonts w:ascii="Calibri" w:hAnsi="Calibri"/>
          <w:bCs/>
          <w:iCs/>
          <w:sz w:val="22"/>
          <w:szCs w:val="22"/>
        </w:rPr>
      </w:pPr>
    </w:p>
    <w:sectPr w:rsidR="00850054" w:rsidRPr="00C609DB" w:rsidSect="0085005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855E9C">
      <w:rPr>
        <w:rFonts w:asciiTheme="minorHAnsi" w:hAnsiTheme="minorHAnsi"/>
        <w:noProof/>
        <w:sz w:val="22"/>
        <w:szCs w:val="22"/>
      </w:rPr>
      <w:t>1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855E9C">
      <w:rPr>
        <w:rFonts w:asciiTheme="minorHAnsi" w:hAnsiTheme="minorHAnsi"/>
        <w:noProof/>
        <w:sz w:val="22"/>
        <w:szCs w:val="22"/>
      </w:rPr>
      <w:t>3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EF6309">
      <w:rPr>
        <w:b/>
        <w:i/>
        <w:noProof/>
        <w:sz w:val="20"/>
      </w:rPr>
      <w:t>3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817" w:rsidRDefault="00EE6817" w:rsidP="00EE6817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B7C308C" wp14:editId="165F6884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6817" w:rsidRPr="00B836EB" w:rsidRDefault="00EE6817" w:rsidP="00EE6817">
    <w:pPr>
      <w:pStyle w:val="Intestazione"/>
      <w:rPr>
        <w:sz w:val="10"/>
        <w:szCs w:val="10"/>
      </w:rPr>
    </w:pPr>
  </w:p>
  <w:p w:rsidR="00EE6817" w:rsidRPr="00472551" w:rsidRDefault="00EE6817" w:rsidP="00EE6817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95AF4" wp14:editId="64633C06">
              <wp:simplePos x="0" y="0"/>
              <wp:positionH relativeFrom="margin">
                <wp:posOffset>-186055</wp:posOffset>
              </wp:positionH>
              <wp:positionV relativeFrom="page">
                <wp:posOffset>937895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73EF19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73.85pt" to="539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uKre+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EE6817" w:rsidRDefault="00EE6817" w:rsidP="00EE68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85697F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AFF4C1D"/>
    <w:multiLevelType w:val="hybridMultilevel"/>
    <w:tmpl w:val="894A5E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291C05"/>
    <w:multiLevelType w:val="hybridMultilevel"/>
    <w:tmpl w:val="5ED20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16"/>
  </w:num>
  <w:num w:numId="2">
    <w:abstractNumId w:val="13"/>
  </w:num>
  <w:num w:numId="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106B3D"/>
    <w:rsid w:val="00111A3A"/>
    <w:rsid w:val="00121EDE"/>
    <w:rsid w:val="00126B5E"/>
    <w:rsid w:val="00136E6B"/>
    <w:rsid w:val="001522D7"/>
    <w:rsid w:val="00153B12"/>
    <w:rsid w:val="00175D8D"/>
    <w:rsid w:val="001A2666"/>
    <w:rsid w:val="001C06C7"/>
    <w:rsid w:val="001C5047"/>
    <w:rsid w:val="001F75FE"/>
    <w:rsid w:val="0020273D"/>
    <w:rsid w:val="00210844"/>
    <w:rsid w:val="00215871"/>
    <w:rsid w:val="00225585"/>
    <w:rsid w:val="00233E60"/>
    <w:rsid w:val="00242AD3"/>
    <w:rsid w:val="00244836"/>
    <w:rsid w:val="00252CB0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188B"/>
    <w:rsid w:val="003140BA"/>
    <w:rsid w:val="00320C8A"/>
    <w:rsid w:val="0033056E"/>
    <w:rsid w:val="00337752"/>
    <w:rsid w:val="003424CC"/>
    <w:rsid w:val="00343D5D"/>
    <w:rsid w:val="003C77AF"/>
    <w:rsid w:val="003D54F7"/>
    <w:rsid w:val="003F6C00"/>
    <w:rsid w:val="0040720A"/>
    <w:rsid w:val="00412338"/>
    <w:rsid w:val="004129F6"/>
    <w:rsid w:val="004153C3"/>
    <w:rsid w:val="004171E5"/>
    <w:rsid w:val="00443B09"/>
    <w:rsid w:val="00460D7D"/>
    <w:rsid w:val="00467BF8"/>
    <w:rsid w:val="00496B4A"/>
    <w:rsid w:val="004A45F6"/>
    <w:rsid w:val="004B37BB"/>
    <w:rsid w:val="004B659E"/>
    <w:rsid w:val="004C06ED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81ACA"/>
    <w:rsid w:val="007C25B6"/>
    <w:rsid w:val="007E55DF"/>
    <w:rsid w:val="007E7A47"/>
    <w:rsid w:val="00824EEA"/>
    <w:rsid w:val="008312CC"/>
    <w:rsid w:val="00836113"/>
    <w:rsid w:val="0083652A"/>
    <w:rsid w:val="00850054"/>
    <w:rsid w:val="00855D51"/>
    <w:rsid w:val="00855E9C"/>
    <w:rsid w:val="008645CD"/>
    <w:rsid w:val="00870381"/>
    <w:rsid w:val="008A7AD5"/>
    <w:rsid w:val="008C0E3A"/>
    <w:rsid w:val="008C482F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D7538"/>
    <w:rsid w:val="009E1C5A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03A9"/>
    <w:rsid w:val="00B06D09"/>
    <w:rsid w:val="00B14154"/>
    <w:rsid w:val="00B17DDF"/>
    <w:rsid w:val="00B73445"/>
    <w:rsid w:val="00B911AA"/>
    <w:rsid w:val="00BA2727"/>
    <w:rsid w:val="00BC27B1"/>
    <w:rsid w:val="00BC32E2"/>
    <w:rsid w:val="00BC5AF6"/>
    <w:rsid w:val="00BD1913"/>
    <w:rsid w:val="00BE3537"/>
    <w:rsid w:val="00BE3D7D"/>
    <w:rsid w:val="00BF322E"/>
    <w:rsid w:val="00BF4286"/>
    <w:rsid w:val="00C038AF"/>
    <w:rsid w:val="00C34BB5"/>
    <w:rsid w:val="00C46269"/>
    <w:rsid w:val="00C609DB"/>
    <w:rsid w:val="00C707BA"/>
    <w:rsid w:val="00C7359F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86381"/>
    <w:rsid w:val="00D9564D"/>
    <w:rsid w:val="00DB0D13"/>
    <w:rsid w:val="00DC4186"/>
    <w:rsid w:val="00DD2F9C"/>
    <w:rsid w:val="00DD50B2"/>
    <w:rsid w:val="00DE4B39"/>
    <w:rsid w:val="00DF49F3"/>
    <w:rsid w:val="00E23F02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EE6817"/>
    <w:rsid w:val="00EF6309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4715F312"/>
  <w15:docId w15:val="{975A2E8C-0E01-441F-A37F-716E7D25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</vt:lpstr>
    </vt:vector>
  </TitlesOfParts>
  <Company>Hewlett-Packard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32</cp:revision>
  <cp:lastPrinted>2016-02-03T08:53:00Z</cp:lastPrinted>
  <dcterms:created xsi:type="dcterms:W3CDTF">2016-02-02T12:44:00Z</dcterms:created>
  <dcterms:modified xsi:type="dcterms:W3CDTF">2017-06-13T13:57:00Z</dcterms:modified>
</cp:coreProperties>
</file>