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5045" w:rsidRDefault="00DC07B5" w:rsidP="00DC07B5">
            <w:pPr>
              <w:spacing w:before="0" w:after="0" w:line="288" w:lineRule="auto"/>
              <w:jc w:val="both"/>
              <w:rPr>
                <w:rFonts w:ascii="Calibri" w:hAnsi="Calibri" w:cs="Calibri"/>
                <w:sz w:val="16"/>
                <w:szCs w:val="16"/>
              </w:rPr>
            </w:pPr>
            <w:r w:rsidRPr="00DC07B5">
              <w:rPr>
                <w:rFonts w:ascii="Calibri" w:hAnsi="Calibri" w:cs="Calibri"/>
                <w:sz w:val="16"/>
                <w:szCs w:val="16"/>
              </w:rPr>
              <w:t>Procedura negoziata di cui all’art. 36, comma 2, lett. b) del D.lgs. 50/2016</w:t>
            </w:r>
            <w:r>
              <w:rPr>
                <w:rFonts w:ascii="Calibri" w:hAnsi="Calibri" w:cs="Calibri"/>
                <w:sz w:val="16"/>
                <w:szCs w:val="16"/>
              </w:rPr>
              <w:t xml:space="preserve"> </w:t>
            </w:r>
            <w:r w:rsidRPr="00DC07B5">
              <w:rPr>
                <w:rFonts w:ascii="Calibri" w:hAnsi="Calibri" w:cs="Calibri"/>
                <w:sz w:val="16"/>
                <w:szCs w:val="16"/>
              </w:rPr>
              <w:t xml:space="preserve">avente ad oggetto l’erogazione </w:t>
            </w:r>
            <w:r w:rsidR="004A3B5C" w:rsidRPr="004A3B5C">
              <w:rPr>
                <w:rFonts w:ascii="Calibri" w:hAnsi="Calibri" w:cs="Calibri"/>
                <w:sz w:val="16"/>
                <w:szCs w:val="16"/>
              </w:rPr>
              <w:t>di n. 6 incontri di approfondimento rivolti agli operatori turistici che si trovano lungo i percorsi della Via del Tagliamento e del tratto Aquileia-Trieste, con l'obiettivo di fornire agli operatori elementi base sulla tematica del turismo lento e sostenibile e dei target pellegrino, viandante e camminatore</w:t>
            </w:r>
            <w:r w:rsidR="004A3B5C">
              <w:rPr>
                <w:rFonts w:ascii="Calibri" w:hAnsi="Calibri" w:cs="Calibri"/>
                <w:sz w:val="16"/>
                <w:szCs w:val="16"/>
              </w:rPr>
              <w:t xml:space="preserve"> </w:t>
            </w:r>
            <w:r w:rsidR="004F3805">
              <w:rPr>
                <w:rFonts w:ascii="Calibri" w:hAnsi="Calibri" w:cs="Calibri"/>
                <w:sz w:val="16"/>
                <w:szCs w:val="16"/>
              </w:rPr>
              <w:t xml:space="preserve">a valere sul </w:t>
            </w:r>
            <w:r w:rsidR="004F3805" w:rsidRPr="004F3805">
              <w:rPr>
                <w:rFonts w:ascii="Calibri" w:hAnsi="Calibri" w:cs="Calibri"/>
                <w:sz w:val="16"/>
                <w:szCs w:val="16"/>
              </w:rPr>
              <w:t>Programma di cooperazione Interreg V-A Italia - Austria 2014 - 2020</w:t>
            </w:r>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65045" w:rsidRDefault="004A3B5C" w:rsidP="00620302">
            <w:pPr>
              <w:spacing w:before="0" w:after="0" w:line="288" w:lineRule="auto"/>
              <w:rPr>
                <w:rFonts w:ascii="Calibri" w:hAnsi="Calibri" w:cs="Calibri"/>
                <w:sz w:val="16"/>
                <w:szCs w:val="16"/>
              </w:rPr>
            </w:pPr>
            <w:r>
              <w:rPr>
                <w:rFonts w:ascii="Calibri" w:hAnsi="Calibri" w:cs="Calibri"/>
                <w:sz w:val="16"/>
                <w:szCs w:val="16"/>
              </w:rPr>
              <w:t>E</w:t>
            </w:r>
            <w:r w:rsidRPr="004A3B5C">
              <w:rPr>
                <w:rFonts w:ascii="Calibri" w:hAnsi="Calibri" w:cs="Calibri"/>
                <w:sz w:val="16"/>
                <w:szCs w:val="16"/>
              </w:rPr>
              <w:t>rogazione di n. 6 incontri di approfondimento rivolti agli operatori turistici che si trovano lungo i percorsi della Via del Tagliamento e del tratto Aquileia-Trieste, con l'obiettivo di fornire agli operatori elementi base sulla tematica del turismo lento e sostenibile e dei target pellegrino, viandante e camminatore</w:t>
            </w:r>
            <w:r>
              <w:rPr>
                <w:rFonts w:ascii="Calibri" w:hAnsi="Calibri" w:cs="Calibri"/>
                <w:sz w:val="16"/>
                <w:szCs w:val="16"/>
              </w:rPr>
              <w:t>.</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FF6081" w:rsidRDefault="00FF6081" w:rsidP="00DF4F54">
            <w:pPr>
              <w:rPr>
                <w:rFonts w:ascii="Calibri" w:hAnsi="Calibri"/>
                <w:b/>
                <w:noProof/>
                <w:sz w:val="16"/>
                <w:szCs w:val="18"/>
              </w:rPr>
            </w:pPr>
            <w:r w:rsidRPr="00FF6081">
              <w:rPr>
                <w:rFonts w:ascii="Calibri" w:hAnsi="Calibri"/>
                <w:b/>
                <w:noProof/>
                <w:sz w:val="16"/>
                <w:szCs w:val="18"/>
              </w:rPr>
              <w:t>76387342B6</w:t>
            </w:r>
          </w:p>
          <w:p w:rsidR="00DC07B5" w:rsidRDefault="00DC07B5" w:rsidP="00DF4F54">
            <w:pPr>
              <w:rPr>
                <w:rFonts w:ascii="Calibri" w:hAnsi="Calibri" w:cs="Calibri"/>
                <w:b/>
                <w:color w:val="000000"/>
                <w:sz w:val="16"/>
                <w:szCs w:val="16"/>
              </w:rPr>
            </w:pPr>
            <w:bookmarkStart w:id="0" w:name="_GoBack"/>
            <w:bookmarkEnd w:id="0"/>
            <w:r w:rsidRPr="00DC07B5">
              <w:rPr>
                <w:rFonts w:ascii="Calibri" w:hAnsi="Calibri" w:cs="Calibri"/>
                <w:b/>
                <w:color w:val="000000"/>
                <w:sz w:val="16"/>
                <w:szCs w:val="16"/>
              </w:rPr>
              <w:t>D23J16000210009</w:t>
            </w:r>
          </w:p>
          <w:p w:rsidR="004F3805" w:rsidRPr="004F3805" w:rsidRDefault="004F3805" w:rsidP="00DF4F54">
            <w:pPr>
              <w:rPr>
                <w:rFonts w:ascii="Calibri" w:hAnsi="Calibri" w:cs="Calibri"/>
                <w:b/>
                <w:color w:val="000000"/>
                <w:sz w:val="16"/>
                <w:szCs w:val="16"/>
              </w:rPr>
            </w:pPr>
            <w:r>
              <w:rPr>
                <w:rFonts w:ascii="Calibri" w:hAnsi="Calibri" w:cs="Calibri"/>
                <w:b/>
                <w:color w:val="000000"/>
                <w:sz w:val="16"/>
                <w:szCs w:val="16"/>
              </w:rPr>
              <w:t>ITAT20</w:t>
            </w:r>
            <w:r w:rsidR="00DC07B5">
              <w:rPr>
                <w:rFonts w:ascii="Calibri" w:hAnsi="Calibri" w:cs="Calibri"/>
                <w:b/>
                <w:color w:val="000000"/>
                <w:sz w:val="16"/>
                <w:szCs w:val="16"/>
              </w:rPr>
              <w:t>08</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419"/>
        <w:gridCol w:w="3602"/>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l'operatore economico è un laboratorio protetto, un' "impresa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c)    Indicare i riferimenti in base ai quali è stata ottenuta l'iscrizione o la certificazione e, se pertinente, la </w:t>
            </w:r>
            <w:r w:rsidRPr="004C27F2">
              <w:rPr>
                <w:rFonts w:ascii="Calibri" w:hAnsi="Calibri" w:cs="Calibri"/>
                <w:color w:val="000000"/>
                <w:sz w:val="16"/>
                <w:szCs w:val="16"/>
              </w:rPr>
              <w:lastRenderedPageBreak/>
              <w:t>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e) [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è in possesso di attestazione rilasciata  nell’ambito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d) [ ]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del Codice  (capofila,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lastRenderedPageBreak/>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lastRenderedPageBreak/>
              <w:t>b):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r w:rsidR="003E7810" w:rsidRPr="004C27F2">
              <w:rPr>
                <w:rFonts w:ascii="Calibri" w:hAnsi="Calibri" w:cs="Calibri"/>
                <w:color w:val="000000"/>
                <w:sz w:val="16"/>
                <w:szCs w:val="16"/>
              </w:rPr>
              <w:t>.</w:t>
            </w:r>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]Sì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subappaltatori sulle cui capacità l'operatore economico non 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 ]Sì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Corruzione(</w:t>
      </w:r>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Lavoro minorile e altre forme di tratta di esseri umani(</w:t>
      </w:r>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a) Data:[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lastRenderedPageBreak/>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r w:rsidRPr="004C27F2">
              <w:rPr>
                <w:rFonts w:ascii="Calibri" w:hAnsi="Calibri" w:cs="Calibri"/>
                <w:sz w:val="16"/>
                <w:szCs w:val="16"/>
              </w:rPr>
              <w:t>[ ]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per le ipotesi 1) e 2 l’operatore economico ha adottato misure di carattere tecnico o organizzativo e relativi al personale idonei a prevenire ulteriori illeciti o reati ?</w:t>
            </w: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se le sentenze di condanne  sono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(indirizzo web, autorità o organismo di emanazione, riferimento preciso della documentazione)(</w:t>
            </w:r>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del Codice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 ?</w:t>
            </w: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dell’ </w:t>
            </w:r>
            <w:r w:rsidR="00A23B3E" w:rsidRPr="004C27F2">
              <w:rPr>
                <w:rFonts w:ascii="Calibri" w:hAnsi="Calibri" w:cs="Calibri"/>
                <w:color w:val="000000"/>
                <w:sz w:val="16"/>
                <w:szCs w:val="16"/>
              </w:rPr>
              <w:t xml:space="preserve">articolo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gravi illeciti professionali</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conflitto di interessi(</w:t>
            </w:r>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 xml:space="preserve">(articolo  80,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w:t>
            </w: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  :</w:t>
            </w: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la violazione è stata rimossa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 ?</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r w:rsidRPr="004C27F2">
              <w:rPr>
                <w:rFonts w:ascii="Calibri" w:hAnsi="Calibri" w:cs="Calibri"/>
                <w:color w:val="000000"/>
                <w:sz w:val="16"/>
                <w:szCs w:val="16"/>
              </w:rPr>
              <w:t>[ ] Sì [ ] No    [ ] Non è tenuto alla disciplina legge 68/1999</w:t>
            </w:r>
            <w:r w:rsidRPr="004C27F2">
              <w:rPr>
                <w:rFonts w:ascii="Calibri" w:hAnsi="Calibri" w:cs="Calibri"/>
                <w:color w:val="000000"/>
                <w:sz w:val="16"/>
                <w:szCs w:val="16"/>
              </w:rPr>
              <w:br/>
              <w:t xml:space="preserve">Se la documentazione pertinente è disponibile elettronicamente, indicare: indirizzo web, </w:t>
            </w:r>
            <w:r w:rsidRPr="004C27F2">
              <w:rPr>
                <w:rFonts w:ascii="Calibri" w:hAnsi="Calibri" w:cs="Calibri"/>
                <w:color w:val="000000"/>
                <w:sz w:val="16"/>
                <w:szCs w:val="16"/>
              </w:rPr>
              <w:lastRenderedPageBreak/>
              <w:t>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altro )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economico  si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el medesimo operatore economico ?</w:t>
            </w:r>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rsidP="000E4EB3">
      <w:pPr>
        <w:pStyle w:val="SectionTitle"/>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t>[ ]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 xml:space="preserve">1a)  Il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 xml:space="preserve">1b)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r w:rsidRPr="004C27F2">
              <w:rPr>
                <w:rFonts w:ascii="Calibri" w:hAnsi="Calibri" w:cs="Calibri"/>
                <w:sz w:val="16"/>
                <w:szCs w:val="16"/>
              </w:rP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 xml:space="preserve">2a)  Il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w:t>
            </w:r>
            <w:r w:rsidRPr="004C27F2">
              <w:rPr>
                <w:rFonts w:ascii="Calibri" w:hAnsi="Calibri" w:cs="Calibri"/>
                <w:sz w:val="16"/>
                <w:szCs w:val="16"/>
              </w:rPr>
              <w:lastRenderedPageBreak/>
              <w:t>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lastRenderedPageBreak/>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lastRenderedPageBreak/>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durante il periodo di riferimento(</w:t>
            </w:r>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t>Lavori:  [……]</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1b)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Indicare nell'elenco gli importi, le date e i destinatari, pubblici o privati(</w:t>
            </w:r>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r w:rsidRPr="004C27F2">
              <w:rPr>
                <w:rFonts w:ascii="Calibri" w:hAnsi="Calibri" w:cs="Calibri"/>
                <w:b/>
                <w:sz w:val="16"/>
                <w:szCs w:val="16"/>
              </w:rPr>
              <w:t>verifiche</w:t>
            </w:r>
            <w:r w:rsidRPr="004C27F2">
              <w:rPr>
                <w:rFonts w:ascii="Calibri" w:hAnsi="Calibri" w:cs="Calibri"/>
                <w:sz w:val="16"/>
                <w:szCs w:val="16"/>
              </w:rPr>
              <w:t>(</w:t>
            </w:r>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 ]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Default="00464E39">
            <w:pPr>
              <w:spacing w:before="0" w:after="0"/>
              <w:ind w:left="426" w:hanging="426"/>
              <w:rPr>
                <w:rFonts w:ascii="Calibri" w:hAnsi="Calibri" w:cs="Calibri"/>
                <w:sz w:val="16"/>
                <w:szCs w:val="16"/>
              </w:rPr>
            </w:pPr>
          </w:p>
          <w:p w:rsidR="00464E39" w:rsidRPr="00464E39" w:rsidRDefault="00464E39" w:rsidP="00402086">
            <w:pPr>
              <w:spacing w:before="0" w:after="0"/>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intende eventualmente subappaltare</w:t>
            </w:r>
            <w:r w:rsidRPr="004C27F2">
              <w:rPr>
                <w:rFonts w:ascii="Calibri" w:hAnsi="Calibri" w:cs="Calibri"/>
                <w:sz w:val="16"/>
                <w:szCs w:val="16"/>
              </w:rPr>
              <w:t>(</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lastRenderedPageBreak/>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lastRenderedPageBreak/>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7B5" w:rsidRDefault="00DC07B5">
      <w:pPr>
        <w:spacing w:before="0" w:after="0"/>
      </w:pPr>
      <w:r>
        <w:separator/>
      </w:r>
    </w:p>
  </w:endnote>
  <w:endnote w:type="continuationSeparator" w:id="0">
    <w:p w:rsidR="00DC07B5" w:rsidRDefault="00DC07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7B5" w:rsidRPr="00D509A5" w:rsidRDefault="00DC07B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2</w:t>
    </w:r>
    <w:r w:rsidRPr="00D509A5">
      <w:rPr>
        <w:rFonts w:ascii="Calibri" w:hAnsi="Calibri"/>
        <w:sz w:val="20"/>
        <w:szCs w:val="20"/>
      </w:rPr>
      <w:fldChar w:fldCharType="end"/>
    </w:r>
  </w:p>
  <w:p w:rsidR="00DC07B5" w:rsidRDefault="00DC0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7B5" w:rsidRDefault="00DC07B5">
      <w:pPr>
        <w:spacing w:before="0" w:after="0"/>
      </w:pPr>
      <w:r>
        <w:separator/>
      </w:r>
    </w:p>
  </w:footnote>
  <w:footnote w:type="continuationSeparator" w:id="0">
    <w:p w:rsidR="00DC07B5" w:rsidRDefault="00DC07B5">
      <w:pPr>
        <w:spacing w:before="0" w:after="0"/>
      </w:pPr>
      <w:r>
        <w:continuationSeparator/>
      </w:r>
    </w:p>
  </w:footnote>
  <w:footnote w:id="1">
    <w:p w:rsidR="00DC07B5" w:rsidRPr="001F35A9" w:rsidRDefault="00DC07B5"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C07B5" w:rsidRPr="001F35A9" w:rsidRDefault="00DC07B5"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C07B5" w:rsidRPr="001F35A9" w:rsidRDefault="00DC07B5"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DC07B5" w:rsidRPr="001F35A9" w:rsidRDefault="00DC07B5"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DC07B5" w:rsidRPr="001F35A9" w:rsidRDefault="00DC07B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DC07B5" w:rsidRPr="001F35A9" w:rsidRDefault="00DC07B5"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C07B5" w:rsidRPr="001F35A9" w:rsidRDefault="00DC07B5"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C07B5" w:rsidRPr="001F35A9" w:rsidRDefault="00DC07B5"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C07B5" w:rsidRPr="001F35A9" w:rsidRDefault="00DC07B5"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C07B5" w:rsidRPr="001F35A9" w:rsidRDefault="00DC07B5"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C07B5" w:rsidRPr="001F35A9" w:rsidRDefault="00DC07B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DC07B5" w:rsidRPr="001F35A9" w:rsidRDefault="00DC07B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C07B5" w:rsidRPr="001F35A9" w:rsidRDefault="00DC07B5"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C07B5" w:rsidRPr="001F35A9" w:rsidRDefault="00DC07B5"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C07B5" w:rsidRPr="003E60D1" w:rsidRDefault="00DC07B5"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C07B5" w:rsidRPr="003E60D1" w:rsidRDefault="00DC07B5"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C07B5" w:rsidRPr="003E60D1" w:rsidRDefault="00DC07B5"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C07B5" w:rsidRPr="003E60D1" w:rsidRDefault="00DC07B5"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C07B5" w:rsidRPr="003E60D1" w:rsidRDefault="00DC07B5"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C07B5" w:rsidRPr="003E60D1" w:rsidRDefault="00DC07B5"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C07B5" w:rsidRPr="003E60D1" w:rsidRDefault="00DC07B5"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C07B5" w:rsidRPr="003E60D1" w:rsidRDefault="00DC07B5"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C07B5" w:rsidRPr="003E60D1" w:rsidRDefault="00DC07B5"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C07B5" w:rsidRPr="003E60D1" w:rsidRDefault="00DC07B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C07B5" w:rsidRPr="003E60D1" w:rsidRDefault="00DC07B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C07B5" w:rsidRPr="003E60D1" w:rsidRDefault="00DC07B5"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C07B5" w:rsidRPr="003E60D1" w:rsidRDefault="00DC07B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C07B5" w:rsidRPr="003E60D1" w:rsidRDefault="00DC07B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C07B5" w:rsidRPr="00BF74E1" w:rsidRDefault="00DC07B5"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C07B5" w:rsidRPr="00F351F0" w:rsidRDefault="00DC07B5"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C07B5" w:rsidRPr="003E60D1" w:rsidRDefault="00DC07B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C07B5" w:rsidRPr="003E60D1" w:rsidRDefault="00DC07B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C07B5" w:rsidRPr="003E60D1" w:rsidRDefault="00DC07B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C07B5" w:rsidRPr="003E60D1" w:rsidRDefault="00DC07B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C07B5" w:rsidRPr="003E60D1" w:rsidRDefault="00DC07B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C07B5" w:rsidRPr="003E60D1" w:rsidRDefault="00DC07B5"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C07B5" w:rsidRPr="003E60D1" w:rsidRDefault="00DC07B5"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C07B5" w:rsidRPr="003E60D1" w:rsidRDefault="00DC07B5"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C07B5" w:rsidRPr="003E60D1" w:rsidRDefault="00DC07B5"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C07B5" w:rsidRPr="003E60D1" w:rsidRDefault="00DC07B5"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C07B5" w:rsidRPr="003E60D1" w:rsidRDefault="00DC07B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C07B5" w:rsidRPr="003E60D1" w:rsidRDefault="00DC07B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C07B5" w:rsidRPr="003E60D1" w:rsidRDefault="00DC07B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C07B5" w:rsidRPr="003E60D1" w:rsidRDefault="00DC07B5"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C07B5" w:rsidRPr="003E60D1" w:rsidRDefault="00DC07B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7140"/>
    <w:rsid w:val="0004125D"/>
    <w:rsid w:val="00041C62"/>
    <w:rsid w:val="000576F3"/>
    <w:rsid w:val="00070E80"/>
    <w:rsid w:val="00076DCA"/>
    <w:rsid w:val="0008098E"/>
    <w:rsid w:val="000953DC"/>
    <w:rsid w:val="000A7B33"/>
    <w:rsid w:val="000B5314"/>
    <w:rsid w:val="000E4EB3"/>
    <w:rsid w:val="000E5FBC"/>
    <w:rsid w:val="00121BF6"/>
    <w:rsid w:val="0012253F"/>
    <w:rsid w:val="0014005C"/>
    <w:rsid w:val="00160E00"/>
    <w:rsid w:val="001752F0"/>
    <w:rsid w:val="001B5070"/>
    <w:rsid w:val="001D3A2B"/>
    <w:rsid w:val="001D56C2"/>
    <w:rsid w:val="001F35A9"/>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02086"/>
    <w:rsid w:val="004224D1"/>
    <w:rsid w:val="004234D1"/>
    <w:rsid w:val="0044291F"/>
    <w:rsid w:val="00444A52"/>
    <w:rsid w:val="00455637"/>
    <w:rsid w:val="00464E39"/>
    <w:rsid w:val="00481E8E"/>
    <w:rsid w:val="004A3B5C"/>
    <w:rsid w:val="004C27F2"/>
    <w:rsid w:val="004D613A"/>
    <w:rsid w:val="004F3805"/>
    <w:rsid w:val="00516CEA"/>
    <w:rsid w:val="00517195"/>
    <w:rsid w:val="005309A4"/>
    <w:rsid w:val="00532F34"/>
    <w:rsid w:val="0058406C"/>
    <w:rsid w:val="005B3B08"/>
    <w:rsid w:val="005C037D"/>
    <w:rsid w:val="005C49E6"/>
    <w:rsid w:val="005E2955"/>
    <w:rsid w:val="00607E16"/>
    <w:rsid w:val="00620302"/>
    <w:rsid w:val="00625142"/>
    <w:rsid w:val="00635C8F"/>
    <w:rsid w:val="0064014A"/>
    <w:rsid w:val="0066186F"/>
    <w:rsid w:val="006879D2"/>
    <w:rsid w:val="006A5E21"/>
    <w:rsid w:val="006B430C"/>
    <w:rsid w:val="006B4D39"/>
    <w:rsid w:val="006F3D34"/>
    <w:rsid w:val="00766402"/>
    <w:rsid w:val="007B50B2"/>
    <w:rsid w:val="007C12F7"/>
    <w:rsid w:val="008154AA"/>
    <w:rsid w:val="00847CFB"/>
    <w:rsid w:val="00857780"/>
    <w:rsid w:val="0089654F"/>
    <w:rsid w:val="008C734C"/>
    <w:rsid w:val="008E3A62"/>
    <w:rsid w:val="008F12E6"/>
    <w:rsid w:val="00900583"/>
    <w:rsid w:val="00934658"/>
    <w:rsid w:val="009644B4"/>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32C28"/>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2288"/>
    <w:rsid w:val="00CD3E4F"/>
    <w:rsid w:val="00CE3BC8"/>
    <w:rsid w:val="00CE6322"/>
    <w:rsid w:val="00CF449A"/>
    <w:rsid w:val="00D1489A"/>
    <w:rsid w:val="00D27DB2"/>
    <w:rsid w:val="00D509A5"/>
    <w:rsid w:val="00D64744"/>
    <w:rsid w:val="00D92A41"/>
    <w:rsid w:val="00D93877"/>
    <w:rsid w:val="00DA7329"/>
    <w:rsid w:val="00DC07B5"/>
    <w:rsid w:val="00DE4996"/>
    <w:rsid w:val="00DF4F54"/>
    <w:rsid w:val="00E01F27"/>
    <w:rsid w:val="00E0264E"/>
    <w:rsid w:val="00E167E4"/>
    <w:rsid w:val="00E65045"/>
    <w:rsid w:val="00E81D2B"/>
    <w:rsid w:val="00EB216B"/>
    <w:rsid w:val="00EB45DC"/>
    <w:rsid w:val="00EF4FA7"/>
    <w:rsid w:val="00F05B4A"/>
    <w:rsid w:val="00F26DE7"/>
    <w:rsid w:val="00F351F0"/>
    <w:rsid w:val="00F51F37"/>
    <w:rsid w:val="00F575CF"/>
    <w:rsid w:val="00F62D30"/>
    <w:rsid w:val="00F62F53"/>
    <w:rsid w:val="00F64F2E"/>
    <w:rsid w:val="00F672A2"/>
    <w:rsid w:val="00F9449A"/>
    <w:rsid w:val="00F95202"/>
    <w:rsid w:val="00FB3543"/>
    <w:rsid w:val="00FD32EC"/>
    <w:rsid w:val="00FF3148"/>
    <w:rsid w:val="00FF60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4:docId w14:val="152B1669"/>
  <w15:docId w15:val="{AA564D55-B282-450C-8A31-D58AB3F3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6719-C6CE-44B7-82CE-09CBD0BD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6590</Words>
  <Characters>37563</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44065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Manuel Comis</cp:lastModifiedBy>
  <cp:revision>9</cp:revision>
  <cp:lastPrinted>2017-07-27T11:43:00Z</cp:lastPrinted>
  <dcterms:created xsi:type="dcterms:W3CDTF">2018-02-12T16:27:00Z</dcterms:created>
  <dcterms:modified xsi:type="dcterms:W3CDTF">2018-10-01T07:23:00Z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