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3D5647" w:rsidRDefault="0043520B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3D5647">
        <w:rPr>
          <w:rFonts w:asciiTheme="minorHAnsi" w:hAnsiTheme="minorHAnsi"/>
          <w:bCs w:val="0"/>
          <w:sz w:val="18"/>
          <w:szCs w:val="18"/>
        </w:rPr>
        <w:t xml:space="preserve">Modello </w:t>
      </w:r>
      <w:r w:rsidR="001C5047" w:rsidRPr="003D5647">
        <w:rPr>
          <w:rFonts w:asciiTheme="minorHAnsi" w:hAnsiTheme="minorHAnsi"/>
          <w:bCs w:val="0"/>
          <w:sz w:val="18"/>
          <w:szCs w:val="18"/>
        </w:rPr>
        <w:t>A</w:t>
      </w:r>
    </w:p>
    <w:p w:rsidR="001C5047" w:rsidRPr="003D56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23761B" w:rsidRPr="003D5647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3D5647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3D5647" w:rsidTr="00AD5991">
        <w:tc>
          <w:tcPr>
            <w:tcW w:w="1101" w:type="dxa"/>
          </w:tcPr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3D5647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732F57" w:rsidRPr="003D5647" w:rsidRDefault="00732F57" w:rsidP="00732F57">
      <w:pPr>
        <w:pStyle w:val="Intestazione"/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506890087"/>
    </w:p>
    <w:bookmarkEnd w:id="0"/>
    <w:p w:rsidR="000D2C1F" w:rsidRPr="000D2C1F" w:rsidRDefault="000D2C1F" w:rsidP="000D2C1F">
      <w:pPr>
        <w:contextualSpacing/>
        <w:jc w:val="center"/>
        <w:rPr>
          <w:rFonts w:asciiTheme="minorHAnsi" w:hAnsiTheme="minorHAnsi" w:cs="Calibri"/>
          <w:b/>
          <w:bCs/>
          <w:sz w:val="18"/>
          <w:szCs w:val="18"/>
        </w:rPr>
      </w:pPr>
      <w:r w:rsidRPr="000D2C1F">
        <w:rPr>
          <w:rFonts w:asciiTheme="minorHAnsi" w:hAnsiTheme="minorHAnsi" w:cs="Calibri"/>
          <w:b/>
          <w:bCs/>
          <w:sz w:val="18"/>
          <w:szCs w:val="18"/>
        </w:rPr>
        <w:t xml:space="preserve">Programma di cooperazione Interreg V-A Italia - Austria 2014 - 2020 – Progetto </w:t>
      </w:r>
      <w:proofErr w:type="spellStart"/>
      <w:r w:rsidRPr="000D2C1F">
        <w:rPr>
          <w:rFonts w:asciiTheme="minorHAnsi" w:hAnsiTheme="minorHAnsi" w:cs="Calibri"/>
          <w:b/>
          <w:bCs/>
          <w:sz w:val="18"/>
          <w:szCs w:val="18"/>
        </w:rPr>
        <w:t>WalkArt</w:t>
      </w:r>
      <w:proofErr w:type="spellEnd"/>
    </w:p>
    <w:p w:rsidR="000D2C1F" w:rsidRPr="000D2C1F" w:rsidRDefault="000D2C1F" w:rsidP="000D2C1F">
      <w:pPr>
        <w:contextualSpacing/>
        <w:jc w:val="center"/>
        <w:rPr>
          <w:rFonts w:asciiTheme="minorHAnsi" w:hAnsiTheme="minorHAnsi" w:cs="Calibri"/>
          <w:b/>
          <w:bCs/>
          <w:sz w:val="18"/>
          <w:szCs w:val="18"/>
        </w:rPr>
      </w:pPr>
      <w:r w:rsidRPr="000D2C1F">
        <w:rPr>
          <w:rFonts w:asciiTheme="minorHAnsi" w:hAnsiTheme="minorHAnsi" w:cs="Calibri"/>
          <w:b/>
          <w:bCs/>
          <w:sz w:val="18"/>
          <w:szCs w:val="18"/>
        </w:rPr>
        <w:t>CUP: D23J16000210009</w:t>
      </w:r>
    </w:p>
    <w:p w:rsidR="000D2C1F" w:rsidRPr="000D2C1F" w:rsidRDefault="000D2C1F" w:rsidP="000D2C1F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0D2C1F" w:rsidRPr="000D2C1F" w:rsidRDefault="000D2C1F" w:rsidP="000D2C1F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18"/>
          <w:szCs w:val="18"/>
        </w:rPr>
      </w:pPr>
      <w:r w:rsidRPr="000D2C1F">
        <w:rPr>
          <w:rFonts w:asciiTheme="minorHAnsi" w:hAnsiTheme="minorHAnsi"/>
          <w:b/>
          <w:sz w:val="18"/>
          <w:szCs w:val="18"/>
        </w:rPr>
        <w:t>Procedura negoziata di cui all’art. 36, comma 2, lett. b) del D.lgs. 50/2016</w:t>
      </w:r>
    </w:p>
    <w:p w:rsidR="000D2C1F" w:rsidRPr="00CF6BDD" w:rsidRDefault="000D2C1F" w:rsidP="000D2C1F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18"/>
          <w:szCs w:val="18"/>
        </w:rPr>
      </w:pPr>
      <w:r w:rsidRPr="000D2C1F">
        <w:rPr>
          <w:rFonts w:asciiTheme="minorHAnsi" w:hAnsiTheme="minorHAnsi"/>
          <w:b/>
          <w:sz w:val="18"/>
          <w:szCs w:val="18"/>
        </w:rPr>
        <w:t xml:space="preserve">avente ad oggetto </w:t>
      </w:r>
      <w:bookmarkStart w:id="1" w:name="_GoBack"/>
      <w:bookmarkEnd w:id="1"/>
      <w:r w:rsidRPr="00CF6BDD">
        <w:rPr>
          <w:rFonts w:asciiTheme="minorHAnsi" w:hAnsiTheme="minorHAnsi"/>
          <w:b/>
          <w:sz w:val="18"/>
          <w:szCs w:val="18"/>
        </w:rPr>
        <w:t xml:space="preserve">l’erogazione di attività di social advertising per il progetto </w:t>
      </w:r>
      <w:proofErr w:type="spellStart"/>
      <w:r w:rsidRPr="00CF6BDD">
        <w:rPr>
          <w:rFonts w:asciiTheme="minorHAnsi" w:hAnsiTheme="minorHAnsi"/>
          <w:b/>
          <w:sz w:val="18"/>
          <w:szCs w:val="18"/>
        </w:rPr>
        <w:t>WalkArt</w:t>
      </w:r>
      <w:proofErr w:type="spellEnd"/>
    </w:p>
    <w:p w:rsidR="000D2C1F" w:rsidRPr="000D2C1F" w:rsidRDefault="000D2C1F" w:rsidP="000D2C1F">
      <w:pPr>
        <w:pStyle w:val="Intestazione"/>
        <w:tabs>
          <w:tab w:val="clear" w:pos="4819"/>
          <w:tab w:val="clear" w:pos="9638"/>
        </w:tabs>
        <w:spacing w:line="288" w:lineRule="auto"/>
        <w:jc w:val="center"/>
        <w:rPr>
          <w:rFonts w:asciiTheme="minorHAnsi" w:hAnsiTheme="minorHAnsi"/>
          <w:b/>
          <w:sz w:val="18"/>
          <w:szCs w:val="18"/>
        </w:rPr>
      </w:pPr>
      <w:r w:rsidRPr="00CF6BDD">
        <w:rPr>
          <w:rFonts w:asciiTheme="minorHAnsi" w:hAnsiTheme="minorHAnsi"/>
          <w:b/>
          <w:sz w:val="18"/>
          <w:szCs w:val="18"/>
        </w:rPr>
        <w:t>CIG:</w:t>
      </w:r>
      <w:r w:rsidRPr="00CF6BDD">
        <w:rPr>
          <w:rFonts w:ascii="Verdana" w:hAnsi="Verdana" w:cs="Verdana"/>
          <w:b/>
          <w:bCs/>
          <w:color w:val="4762A6"/>
          <w:sz w:val="18"/>
          <w:szCs w:val="18"/>
        </w:rPr>
        <w:t xml:space="preserve"> </w:t>
      </w:r>
      <w:r w:rsidR="00CF6BDD" w:rsidRPr="00CF6BDD">
        <w:rPr>
          <w:rFonts w:asciiTheme="minorHAnsi" w:hAnsiTheme="minorHAnsi"/>
          <w:b/>
          <w:bCs/>
          <w:sz w:val="18"/>
          <w:szCs w:val="18"/>
        </w:rPr>
        <w:t>7662121645</w:t>
      </w:r>
    </w:p>
    <w:p w:rsidR="001C5047" w:rsidRPr="003D5647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p w:rsidR="00850054" w:rsidRPr="003D5647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(B</w:t>
      </w:r>
      <w:r w:rsidR="00C83EEA">
        <w:rPr>
          <w:rFonts w:asciiTheme="minorHAnsi" w:hAnsiTheme="minorHAnsi"/>
          <w:b/>
          <w:sz w:val="18"/>
          <w:szCs w:val="18"/>
        </w:rPr>
        <w:t>usta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</w:t>
      </w:r>
      <w:r w:rsidR="00D55246">
        <w:rPr>
          <w:rFonts w:asciiTheme="minorHAnsi" w:hAnsiTheme="minorHAnsi"/>
          <w:b/>
          <w:sz w:val="18"/>
          <w:szCs w:val="18"/>
        </w:rPr>
        <w:t>1</w:t>
      </w:r>
      <w:r w:rsidR="007D4C9E" w:rsidRPr="003D5647">
        <w:rPr>
          <w:rFonts w:asciiTheme="minorHAnsi" w:hAnsiTheme="minorHAnsi"/>
          <w:b/>
          <w:sz w:val="18"/>
          <w:szCs w:val="18"/>
        </w:rPr>
        <w:t>)</w:t>
      </w:r>
    </w:p>
    <w:p w:rsidR="00850054" w:rsidRPr="003D5647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3D5647">
        <w:rPr>
          <w:rFonts w:asciiTheme="minorHAnsi" w:hAnsiTheme="minorHAnsi"/>
          <w:sz w:val="18"/>
          <w:szCs w:val="18"/>
        </w:rPr>
        <w:t>Il sottoscritto</w:t>
      </w:r>
      <w:r w:rsidRPr="003D5647">
        <w:rPr>
          <w:rFonts w:asciiTheme="minorHAnsi" w:hAnsiTheme="minorHAnsi"/>
          <w:sz w:val="18"/>
          <w:szCs w:val="18"/>
          <w:vertAlign w:val="subscript"/>
        </w:rPr>
        <w:t xml:space="preserve">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nato il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a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residente in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via 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 qualità di</w:t>
      </w:r>
    </w:p>
    <w:p w:rsidR="00850054" w:rsidRPr="003D5647" w:rsidRDefault="00850054" w:rsidP="00850054">
      <w:pPr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autorizzato a rappresentare legalmente il seguente soggetto: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(denominazione)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sede in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codice fiscale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Partita IVA</w:t>
      </w: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CHIEDE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 xml:space="preserve">di partecipare alla procedura di gara in oggetto come </w:t>
      </w:r>
      <w:r w:rsidRPr="003D5647">
        <w:rPr>
          <w:rFonts w:asciiTheme="minorHAnsi" w:hAnsiTheme="minorHAnsi"/>
          <w:b/>
          <w:bCs/>
          <w:sz w:val="18"/>
          <w:szCs w:val="18"/>
        </w:rPr>
        <w:t>(</w:t>
      </w:r>
      <w:r w:rsidRPr="003D5647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3D5647">
        <w:rPr>
          <w:rFonts w:asciiTheme="minorHAnsi" w:hAnsiTheme="minorHAnsi"/>
          <w:b/>
          <w:bCs/>
          <w:sz w:val="18"/>
          <w:szCs w:val="18"/>
        </w:rPr>
        <w:t>)</w:t>
      </w:r>
      <w:r w:rsidRPr="003D5647">
        <w:rPr>
          <w:rFonts w:asciiTheme="minorHAnsi" w:hAnsiTheme="minorHAnsi"/>
          <w:sz w:val="18"/>
          <w:szCs w:val="18"/>
        </w:rPr>
        <w:t>: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impresa singola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consorzio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capogruppo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mandante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4B5D33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</w:p>
    <w:p w:rsid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P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b/>
          <w:i/>
          <w:sz w:val="18"/>
          <w:szCs w:val="18"/>
        </w:rPr>
        <w:t>Per R.T.I. / consorzio di concorrenti / G.E.I.E., esercitare le seguenti opzioni barrando la/le casella/e corrispondente/i: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</w:t>
      </w:r>
      <w:r w:rsidRPr="003D5647">
        <w:rPr>
          <w:rFonts w:asciiTheme="minorHAnsi" w:hAnsiTheme="minorHAnsi"/>
          <w:i/>
          <w:sz w:val="18"/>
          <w:szCs w:val="18"/>
        </w:rPr>
        <w:t xml:space="preserve"> </w:t>
      </w:r>
      <w:r w:rsidRPr="003D5647">
        <w:rPr>
          <w:rFonts w:asciiTheme="minorHAnsi" w:hAnsiTheme="minorHAnsi"/>
          <w:sz w:val="18"/>
          <w:szCs w:val="18"/>
        </w:rPr>
        <w:t>già costituito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 da costituire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orizzontale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verticale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misto</w:t>
      </w:r>
    </w:p>
    <w:p w:rsidR="00D61344" w:rsidRPr="003D5647" w:rsidRDefault="00D6134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18"/>
          <w:szCs w:val="18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3D5647" w:rsidTr="000021A5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Quota di partecipazione</w:t>
            </w:r>
          </w:p>
        </w:tc>
      </w:tr>
      <w:tr w:rsidR="00850054" w:rsidRPr="003D5647" w:rsidTr="000021A5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(CAPOGRUPPO/MANDATARIO)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</w:tbl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di eleggere come domicilio, ai fini della presente gara, il seguente indirizzo:</w:t>
      </w:r>
    </w:p>
    <w:p w:rsidR="00D87724" w:rsidRPr="003D5647" w:rsidRDefault="00D8772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Ragione Sociale: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Via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Città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Tel.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fax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e-mail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PEC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e di autorizzare PromoTurismoFVG a inviare tutte le comunicazioni inerenti la presente procedura esclusivamente a mezzo PEC.</w:t>
      </w:r>
    </w:p>
    <w:p w:rsidR="00850054" w:rsidRPr="003D5647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3D5647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18"/>
          <w:szCs w:val="18"/>
        </w:rPr>
      </w:pPr>
      <w:r w:rsidRPr="003D5647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sectPr w:rsidR="00850054" w:rsidRPr="003D5647" w:rsidSect="009541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EC" w:rsidRDefault="003E1CEC">
      <w:r>
        <w:separator/>
      </w:r>
    </w:p>
  </w:endnote>
  <w:endnote w:type="continuationSeparator" w:id="0">
    <w:p w:rsidR="003E1CEC" w:rsidRDefault="003E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CF6BDD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2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2"/>
  </w:p>
  <w:p w:rsidR="000D2C1F" w:rsidRDefault="000D2C1F" w:rsidP="000D2C1F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0D2C1F">
      <w:rPr>
        <w:rFonts w:asciiTheme="minorHAnsi" w:eastAsia="Calibri" w:hAnsiTheme="minorHAnsi" w:cstheme="minorHAnsi"/>
        <w:sz w:val="14"/>
        <w:szCs w:val="14"/>
      </w:rPr>
      <w:t>Procedura negoziata di cui all’art. 36, comma 2, lett. b) del D.lgs. 50/2016</w:t>
    </w:r>
    <w:r>
      <w:rPr>
        <w:rFonts w:asciiTheme="minorHAnsi" w:eastAsia="Calibri" w:hAnsiTheme="minorHAnsi" w:cstheme="minorHAnsi"/>
        <w:sz w:val="14"/>
        <w:szCs w:val="14"/>
      </w:rPr>
      <w:t xml:space="preserve"> </w:t>
    </w:r>
    <w:r w:rsidRPr="000D2C1F">
      <w:rPr>
        <w:rFonts w:asciiTheme="minorHAnsi" w:eastAsia="Calibri" w:hAnsiTheme="minorHAnsi" w:cstheme="minorHAnsi"/>
        <w:sz w:val="14"/>
        <w:szCs w:val="14"/>
      </w:rPr>
      <w:t xml:space="preserve">avente ad oggetto l’erogazione di attività di social advertising per il progetto </w:t>
    </w:r>
    <w:proofErr w:type="spellStart"/>
    <w:r w:rsidRPr="000D2C1F">
      <w:rPr>
        <w:rFonts w:asciiTheme="minorHAnsi" w:eastAsia="Calibri" w:hAnsiTheme="minorHAnsi" w:cstheme="minorHAnsi"/>
        <w:sz w:val="14"/>
        <w:szCs w:val="14"/>
      </w:rPr>
      <w:t>WalkArt</w:t>
    </w:r>
    <w:proofErr w:type="spellEnd"/>
    <w:r w:rsidRPr="000D2C1F">
      <w:rPr>
        <w:rFonts w:asciiTheme="minorHAnsi" w:eastAsia="Calibri" w:hAnsiTheme="minorHAnsi" w:cstheme="minorHAnsi"/>
        <w:sz w:val="14"/>
        <w:szCs w:val="14"/>
      </w:rPr>
      <w:t xml:space="preserve"> </w:t>
    </w:r>
  </w:p>
  <w:p w:rsidR="00786149" w:rsidRPr="00786149" w:rsidRDefault="00786149" w:rsidP="000D2C1F">
    <w:pPr>
      <w:jc w:val="center"/>
      <w:rPr>
        <w:rFonts w:asciiTheme="minorHAnsi" w:eastAsia="Calibri" w:hAnsiTheme="minorHAnsi" w:cstheme="minorHAnsi"/>
        <w:sz w:val="14"/>
        <w:szCs w:val="14"/>
      </w:rPr>
    </w:pPr>
    <w:proofErr w:type="spellStart"/>
    <w:r>
      <w:rPr>
        <w:rFonts w:asciiTheme="minorHAnsi" w:eastAsia="Calibri" w:hAnsiTheme="minorHAnsi" w:cstheme="minorHAnsi"/>
        <w:sz w:val="14"/>
        <w:szCs w:val="14"/>
      </w:rPr>
      <w:t>Mod</w:t>
    </w:r>
    <w:proofErr w:type="spellEnd"/>
    <w:r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EC" w:rsidRDefault="003E1CEC">
      <w:r>
        <w:separator/>
      </w:r>
    </w:p>
  </w:footnote>
  <w:footnote w:type="continuationSeparator" w:id="0">
    <w:p w:rsidR="003E1CEC" w:rsidRDefault="003E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2" name="Immagine 12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3BEE2" id="Connettore dirit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619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13" name="Immagine 1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14" name="Immagine 14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41F87" id="Connettore 1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1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21"/>
  </w:num>
  <w:num w:numId="5">
    <w:abstractNumId w:val="14"/>
  </w:num>
  <w:num w:numId="6">
    <w:abstractNumId w:val="42"/>
  </w:num>
  <w:num w:numId="7">
    <w:abstractNumId w:val="45"/>
  </w:num>
  <w:num w:numId="8">
    <w:abstractNumId w:val="22"/>
  </w:num>
  <w:num w:numId="9">
    <w:abstractNumId w:val="28"/>
  </w:num>
  <w:num w:numId="10">
    <w:abstractNumId w:val="25"/>
  </w:num>
  <w:num w:numId="11">
    <w:abstractNumId w:val="38"/>
  </w:num>
  <w:num w:numId="12">
    <w:abstractNumId w:val="1"/>
  </w:num>
  <w:num w:numId="13">
    <w:abstractNumId w:val="6"/>
  </w:num>
  <w:num w:numId="14">
    <w:abstractNumId w:val="41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7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40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7"/>
  </w:num>
  <w:num w:numId="40">
    <w:abstractNumId w:val="36"/>
  </w:num>
  <w:num w:numId="41">
    <w:abstractNumId w:val="24"/>
  </w:num>
  <w:num w:numId="42">
    <w:abstractNumId w:val="33"/>
  </w:num>
  <w:num w:numId="43">
    <w:abstractNumId w:val="44"/>
  </w:num>
  <w:num w:numId="44">
    <w:abstractNumId w:val="48"/>
  </w:num>
  <w:num w:numId="45">
    <w:abstractNumId w:val="31"/>
  </w:num>
  <w:num w:numId="46">
    <w:abstractNumId w:val="39"/>
  </w:num>
  <w:num w:numId="47">
    <w:abstractNumId w:val="13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B3DF1"/>
    <w:rsid w:val="000D2C1F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D5647"/>
    <w:rsid w:val="003E1CEC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D2E95"/>
    <w:rsid w:val="007D4C9E"/>
    <w:rsid w:val="007E55DF"/>
    <w:rsid w:val="00824EEA"/>
    <w:rsid w:val="008312CC"/>
    <w:rsid w:val="0083589A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8F43BF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54125"/>
    <w:rsid w:val="00980240"/>
    <w:rsid w:val="009824AA"/>
    <w:rsid w:val="00992E51"/>
    <w:rsid w:val="009C0E65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3CF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61314"/>
    <w:rsid w:val="00C707BA"/>
    <w:rsid w:val="00C76736"/>
    <w:rsid w:val="00C82B01"/>
    <w:rsid w:val="00C83EEA"/>
    <w:rsid w:val="00C85096"/>
    <w:rsid w:val="00C95DDE"/>
    <w:rsid w:val="00CD40C5"/>
    <w:rsid w:val="00CE15FD"/>
    <w:rsid w:val="00CE777B"/>
    <w:rsid w:val="00CF6BDD"/>
    <w:rsid w:val="00D00A66"/>
    <w:rsid w:val="00D033F8"/>
    <w:rsid w:val="00D15D9E"/>
    <w:rsid w:val="00D169E1"/>
    <w:rsid w:val="00D177DE"/>
    <w:rsid w:val="00D47B46"/>
    <w:rsid w:val="00D47FD9"/>
    <w:rsid w:val="00D55246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5E3CF28D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31</cp:revision>
  <cp:lastPrinted>2018-10-01T09:41:00Z</cp:lastPrinted>
  <dcterms:created xsi:type="dcterms:W3CDTF">2016-04-27T07:23:00Z</dcterms:created>
  <dcterms:modified xsi:type="dcterms:W3CDTF">2018-11-05T08:02:00Z</dcterms:modified>
</cp:coreProperties>
</file>