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6C34" w:rsidRPr="002B277B" w:rsidRDefault="00376C34" w:rsidP="00376C34">
      <w:pPr>
        <w:pStyle w:val="Intestazione"/>
        <w:spacing w:line="288" w:lineRule="auto"/>
        <w:jc w:val="center"/>
        <w:rPr>
          <w:rFonts w:cs="Calibri"/>
          <w:b/>
          <w:sz w:val="18"/>
          <w:szCs w:val="18"/>
        </w:rPr>
      </w:pPr>
      <w:bookmarkStart w:id="0" w:name="_Hlk506890087"/>
      <w:bookmarkStart w:id="1" w:name="_Hlk507515932"/>
      <w:r w:rsidRPr="002B277B">
        <w:rPr>
          <w:rFonts w:cs="Calibri"/>
          <w:b/>
          <w:sz w:val="18"/>
          <w:szCs w:val="18"/>
        </w:rPr>
        <w:t xml:space="preserve">Procedura negoziata di cui all’art. 36, comma </w:t>
      </w:r>
      <w:r w:rsidRPr="00A50E93">
        <w:rPr>
          <w:rFonts w:cs="Calibri"/>
          <w:b/>
          <w:sz w:val="18"/>
          <w:szCs w:val="18"/>
        </w:rPr>
        <w:t>2, lett. b)</w:t>
      </w:r>
      <w:r w:rsidRPr="002B277B">
        <w:rPr>
          <w:rFonts w:cs="Calibri"/>
          <w:b/>
          <w:sz w:val="18"/>
          <w:szCs w:val="18"/>
        </w:rPr>
        <w:t xml:space="preserve"> del D.lgs. 50/2016 avente ad oggetto </w:t>
      </w:r>
      <w:r w:rsidR="00A50E93">
        <w:rPr>
          <w:rFonts w:cs="Calibri"/>
          <w:b/>
          <w:sz w:val="18"/>
          <w:szCs w:val="18"/>
        </w:rPr>
        <w:t>l’</w:t>
      </w:r>
      <w:r w:rsidR="00A50E93" w:rsidRPr="00A50E93">
        <w:rPr>
          <w:rFonts w:cs="Calibri"/>
          <w:b/>
          <w:sz w:val="18"/>
          <w:szCs w:val="18"/>
        </w:rPr>
        <w:t>affidamento del servizio</w:t>
      </w:r>
      <w:r w:rsidR="00A50E93">
        <w:rPr>
          <w:rFonts w:cs="Calibri"/>
          <w:b/>
          <w:sz w:val="18"/>
          <w:szCs w:val="18"/>
        </w:rPr>
        <w:t xml:space="preserve"> </w:t>
      </w:r>
      <w:r w:rsidR="00A50E93" w:rsidRPr="00A50E93">
        <w:rPr>
          <w:rFonts w:cs="Calibri"/>
          <w:b/>
          <w:sz w:val="18"/>
          <w:szCs w:val="18"/>
        </w:rPr>
        <w:t>"medico competente"</w:t>
      </w:r>
    </w:p>
    <w:bookmarkEnd w:id="0"/>
    <w:bookmarkEnd w:id="1"/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la</w:t>
      </w:r>
      <w:r>
        <w:rPr>
          <w:rFonts w:cs="Arial"/>
          <w:sz w:val="18"/>
          <w:szCs w:val="18"/>
        </w:rPr>
        <w:t xml:space="preserve"> </w:t>
      </w:r>
      <w:r w:rsidR="007452A0" w:rsidRPr="007452A0">
        <w:rPr>
          <w:rFonts w:cs="Arial"/>
          <w:sz w:val="18"/>
          <w:szCs w:val="18"/>
        </w:rPr>
        <w:t>p</w:t>
      </w:r>
      <w:r w:rsidR="007452A0" w:rsidRPr="007452A0">
        <w:rPr>
          <w:rFonts w:cs="Arial"/>
          <w:bCs/>
          <w:sz w:val="18"/>
          <w:szCs w:val="18"/>
        </w:rPr>
        <w:t xml:space="preserve">rocedura negoziata di cui all’art. 36, comma 2, lett. </w:t>
      </w:r>
      <w:r w:rsidR="00113550">
        <w:rPr>
          <w:rFonts w:cs="Arial"/>
          <w:bCs/>
          <w:sz w:val="18"/>
          <w:szCs w:val="18"/>
        </w:rPr>
        <w:t>b</w:t>
      </w:r>
      <w:r w:rsidR="007452A0" w:rsidRPr="007452A0">
        <w:rPr>
          <w:rFonts w:cs="Arial"/>
          <w:bCs/>
          <w:sz w:val="18"/>
          <w:szCs w:val="18"/>
        </w:rPr>
        <w:t xml:space="preserve">) d.lgs. 50/2016 e </w:t>
      </w:r>
      <w:proofErr w:type="spellStart"/>
      <w:r w:rsidR="007452A0" w:rsidRPr="007452A0">
        <w:rPr>
          <w:rFonts w:cs="Arial"/>
          <w:bCs/>
          <w:sz w:val="18"/>
          <w:szCs w:val="18"/>
        </w:rPr>
        <w:t>s.m.i.</w:t>
      </w:r>
      <w:proofErr w:type="spellEnd"/>
      <w:r w:rsidR="007452A0" w:rsidRPr="007452A0">
        <w:rPr>
          <w:rFonts w:cs="Arial"/>
          <w:bCs/>
          <w:sz w:val="18"/>
          <w:szCs w:val="18"/>
        </w:rPr>
        <w:t xml:space="preserve">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>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.</w:t>
      </w:r>
      <w:proofErr w:type="gramEnd"/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2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2"/>
    <w:p w:rsidR="004E2ED1" w:rsidRPr="004E2ED1" w:rsidRDefault="004E2ED1" w:rsidP="00835AE2">
      <w:pPr>
        <w:pStyle w:val="NormaleWeb"/>
        <w:numPr>
          <w:ilvl w:val="0"/>
          <w:numId w:val="3"/>
        </w:numPr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autorizzare l’inserimento della propria </w:t>
      </w:r>
      <w:r w:rsidR="00835AE2">
        <w:rPr>
          <w:rFonts w:ascii="Calibri" w:hAnsi="Calibri" w:cs="Arial"/>
          <w:sz w:val="18"/>
          <w:szCs w:val="18"/>
        </w:rPr>
        <w:t>società</w:t>
      </w:r>
      <w:r>
        <w:rPr>
          <w:rFonts w:ascii="Calibri" w:hAnsi="Calibri" w:cs="Arial"/>
          <w:sz w:val="18"/>
          <w:szCs w:val="18"/>
        </w:rPr>
        <w:t xml:space="preserve">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</w:t>
      </w:r>
      <w:bookmarkStart w:id="3" w:name="_GoBack"/>
      <w:bookmarkEnd w:id="3"/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 xml:space="preserve">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F8" w:rsidRDefault="009233F8">
      <w:pPr>
        <w:spacing w:after="0" w:line="240" w:lineRule="auto"/>
      </w:pPr>
      <w:r>
        <w:separator/>
      </w:r>
    </w:p>
  </w:endnote>
  <w:endnote w:type="continuationSeparator" w:id="0">
    <w:p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A50E93" w:rsidP="0037567B">
    <w:pPr>
      <w:pStyle w:val="Pidipagina"/>
      <w:jc w:val="center"/>
      <w:rPr>
        <w:rFonts w:cs="Calibri"/>
        <w:sz w:val="14"/>
        <w:szCs w:val="14"/>
      </w:rPr>
    </w:pPr>
    <w:bookmarkStart w:id="4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4"/>
  </w:p>
  <w:p w:rsidR="00A50E93" w:rsidRDefault="00A50E93" w:rsidP="00E22DFF">
    <w:pPr>
      <w:pStyle w:val="Pidipagina"/>
      <w:jc w:val="center"/>
      <w:rPr>
        <w:rFonts w:cs="Calibri"/>
        <w:sz w:val="14"/>
        <w:szCs w:val="14"/>
      </w:rPr>
    </w:pPr>
    <w:r w:rsidRPr="00A50E93">
      <w:rPr>
        <w:rFonts w:cs="Calibri"/>
        <w:sz w:val="14"/>
        <w:szCs w:val="14"/>
      </w:rPr>
      <w:t>Procedura negoziata di cui all’art. 36, comma 2, lett. b) del D.lgs. 50/2016 avente ad oggetto l’affidamento del servizio "medico competente"</w:t>
    </w:r>
  </w:p>
  <w:p w:rsidR="0037567B" w:rsidRDefault="0090415D" w:rsidP="00E22DFF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749C"/>
    <w:rsid w:val="00113550"/>
    <w:rsid w:val="002C09FE"/>
    <w:rsid w:val="002F6B93"/>
    <w:rsid w:val="0037567B"/>
    <w:rsid w:val="00376C34"/>
    <w:rsid w:val="003C6622"/>
    <w:rsid w:val="004653C4"/>
    <w:rsid w:val="004E2ED1"/>
    <w:rsid w:val="00526F6B"/>
    <w:rsid w:val="0054254C"/>
    <w:rsid w:val="006D6D7E"/>
    <w:rsid w:val="007452A0"/>
    <w:rsid w:val="00835AE2"/>
    <w:rsid w:val="008B71EF"/>
    <w:rsid w:val="0090415D"/>
    <w:rsid w:val="009233F8"/>
    <w:rsid w:val="00A50E93"/>
    <w:rsid w:val="00B22795"/>
    <w:rsid w:val="00C2233B"/>
    <w:rsid w:val="00C316C4"/>
    <w:rsid w:val="00CE0BA8"/>
    <w:rsid w:val="00D27274"/>
    <w:rsid w:val="00E0603C"/>
    <w:rsid w:val="00E22DFF"/>
    <w:rsid w:val="00E401E3"/>
    <w:rsid w:val="00ED585B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  <w14:docId w14:val="0046FF3D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5</cp:revision>
  <cp:lastPrinted>2016-08-19T13:26:00Z</cp:lastPrinted>
  <dcterms:created xsi:type="dcterms:W3CDTF">2018-03-22T11:58:00Z</dcterms:created>
  <dcterms:modified xsi:type="dcterms:W3CDTF">2018-09-24T07:54:00Z</dcterms:modified>
</cp:coreProperties>
</file>